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43" w:rsidRPr="00C975B6" w:rsidRDefault="00B73443" w:rsidP="00917329">
      <w:pPr>
        <w:jc w:val="center"/>
        <w:rPr>
          <w:rFonts w:ascii="Segoe UI" w:hAnsi="Segoe UI" w:cs="Segoe UI"/>
          <w:sz w:val="24"/>
          <w:szCs w:val="24"/>
        </w:rPr>
      </w:pPr>
    </w:p>
    <w:p w:rsidR="00051048" w:rsidRPr="00C975B6" w:rsidRDefault="00051048" w:rsidP="00051048">
      <w:pPr>
        <w:rPr>
          <w:rFonts w:ascii="Segoe UI" w:hAnsi="Segoe UI" w:cs="Segoe UI"/>
          <w:sz w:val="24"/>
          <w:szCs w:val="24"/>
        </w:rPr>
      </w:pPr>
      <w:r w:rsidRPr="00C975B6">
        <w:rPr>
          <w:rFonts w:ascii="Segoe UI" w:hAnsi="Segoe UI" w:cs="Segoe UI"/>
          <w:sz w:val="24"/>
          <w:szCs w:val="24"/>
        </w:rPr>
        <w:t>NAME OF POLICY:</w:t>
      </w:r>
      <w:r w:rsidR="00C975B6" w:rsidRPr="00C975B6">
        <w:rPr>
          <w:rFonts w:ascii="Segoe UI" w:hAnsi="Segoe UI" w:cs="Segoe UI"/>
          <w:sz w:val="24"/>
          <w:szCs w:val="24"/>
        </w:rPr>
        <w:t xml:space="preserve"> CONFIDENTIALITY </w:t>
      </w:r>
    </w:p>
    <w:p w:rsidR="00051048" w:rsidRPr="00C975B6" w:rsidRDefault="00051048" w:rsidP="00051048">
      <w:pPr>
        <w:rPr>
          <w:rFonts w:ascii="Segoe UI" w:hAnsi="Segoe UI" w:cs="Segoe UI"/>
          <w:sz w:val="24"/>
          <w:szCs w:val="24"/>
        </w:rPr>
      </w:pPr>
      <w:r w:rsidRPr="00C975B6">
        <w:rPr>
          <w:rFonts w:ascii="Segoe UI" w:hAnsi="Segoe UI" w:cs="Segoe UI"/>
          <w:sz w:val="24"/>
          <w:szCs w:val="24"/>
        </w:rPr>
        <w:t>DATE OF POLICY:</w:t>
      </w:r>
      <w:r w:rsidR="00C975B6" w:rsidRPr="00C975B6">
        <w:rPr>
          <w:rFonts w:ascii="Segoe UI" w:hAnsi="Segoe UI" w:cs="Segoe UI"/>
          <w:sz w:val="24"/>
          <w:szCs w:val="24"/>
        </w:rPr>
        <w:t xml:space="preserve"> SEPTEMBER 2015</w:t>
      </w:r>
    </w:p>
    <w:p w:rsidR="00051048" w:rsidRPr="00C975B6" w:rsidRDefault="00051048" w:rsidP="00051048">
      <w:pPr>
        <w:rPr>
          <w:rFonts w:ascii="Segoe UI" w:hAnsi="Segoe UI" w:cs="Segoe UI"/>
          <w:sz w:val="24"/>
          <w:szCs w:val="24"/>
        </w:rPr>
      </w:pPr>
      <w:r w:rsidRPr="00C975B6">
        <w:rPr>
          <w:rFonts w:ascii="Segoe UI" w:hAnsi="Segoe UI" w:cs="Segoe UI"/>
          <w:sz w:val="24"/>
          <w:szCs w:val="24"/>
        </w:rPr>
        <w:t>REVIEW DATES:</w:t>
      </w:r>
      <w:r w:rsidR="00C975B6" w:rsidRPr="00C975B6">
        <w:rPr>
          <w:rFonts w:ascii="Segoe UI" w:hAnsi="Segoe UI" w:cs="Segoe UI"/>
          <w:sz w:val="24"/>
          <w:szCs w:val="24"/>
        </w:rPr>
        <w:t xml:space="preserve"> </w:t>
      </w:r>
      <w:r w:rsidR="00A67208">
        <w:rPr>
          <w:rFonts w:ascii="Segoe UI" w:hAnsi="Segoe UI" w:cs="Segoe UI"/>
          <w:sz w:val="24"/>
          <w:szCs w:val="24"/>
        </w:rPr>
        <w:t>SEPTEMBER 2016</w:t>
      </w:r>
      <w:r w:rsidR="00120C1B">
        <w:rPr>
          <w:rFonts w:ascii="Segoe UI" w:hAnsi="Segoe UI" w:cs="Segoe UI"/>
          <w:sz w:val="24"/>
          <w:szCs w:val="24"/>
        </w:rPr>
        <w:t>/ SEPTEMBER 2017</w:t>
      </w:r>
    </w:p>
    <w:p w:rsidR="00051048" w:rsidRPr="00C975B6" w:rsidRDefault="00051048" w:rsidP="00051048">
      <w:pPr>
        <w:rPr>
          <w:rFonts w:ascii="Segoe UI" w:hAnsi="Segoe UI" w:cs="Segoe UI"/>
          <w:sz w:val="24"/>
          <w:szCs w:val="24"/>
        </w:rPr>
      </w:pPr>
    </w:p>
    <w:p w:rsidR="00051048" w:rsidRPr="00C975B6" w:rsidRDefault="00051048" w:rsidP="00051048">
      <w:pPr>
        <w:pStyle w:val="NoSpacing"/>
        <w:jc w:val="center"/>
        <w:rPr>
          <w:rFonts w:ascii="Segoe UI" w:hAnsi="Segoe UI" w:cs="Segoe UI"/>
          <w:b/>
          <w:lang w:eastAsia="en-GB"/>
        </w:rPr>
      </w:pPr>
      <w:r w:rsidRPr="00C975B6">
        <w:rPr>
          <w:rFonts w:ascii="Segoe UI" w:hAnsi="Segoe UI" w:cs="Segoe UI"/>
          <w:b/>
          <w:lang w:eastAsia="en-GB"/>
        </w:rPr>
        <w:t>At Bocking Church Street Primary School all staff and governors are fully aware of their responsibilities regarding</w:t>
      </w:r>
    </w:p>
    <w:p w:rsidR="00051048" w:rsidRPr="00C975B6" w:rsidRDefault="00051048" w:rsidP="00051048">
      <w:pPr>
        <w:pStyle w:val="NoSpacing"/>
        <w:jc w:val="center"/>
        <w:rPr>
          <w:rFonts w:ascii="Segoe UI" w:hAnsi="Segoe UI" w:cs="Segoe UI"/>
          <w:b/>
          <w:lang w:eastAsia="en-GB"/>
        </w:rPr>
      </w:pPr>
      <w:r w:rsidRPr="00C975B6">
        <w:rPr>
          <w:rFonts w:ascii="Segoe UI" w:hAnsi="Segoe UI" w:cs="Segoe UI"/>
          <w:b/>
          <w:lang w:eastAsia="en-GB"/>
        </w:rPr>
        <w:t>safeguarding and promoting the welfare of children.</w:t>
      </w:r>
    </w:p>
    <w:p w:rsidR="00051048" w:rsidRPr="00C975B6" w:rsidRDefault="00051048" w:rsidP="00051048">
      <w:pPr>
        <w:pStyle w:val="NoSpacing"/>
        <w:jc w:val="center"/>
        <w:rPr>
          <w:rFonts w:ascii="Segoe UI" w:hAnsi="Segoe UI" w:cs="Segoe UI"/>
          <w:b/>
          <w:lang w:eastAsia="en-GB"/>
        </w:rPr>
      </w:pPr>
      <w:r w:rsidRPr="00C975B6">
        <w:rPr>
          <w:rFonts w:ascii="Segoe UI" w:hAnsi="Segoe UI" w:cs="Segoe UI"/>
          <w:b/>
          <w:lang w:eastAsia="en-GB"/>
        </w:rPr>
        <w:t>This policy has been written taking all aspects of safeguarding into consideration.</w:t>
      </w:r>
    </w:p>
    <w:p w:rsidR="00051048" w:rsidRPr="00C975B6" w:rsidRDefault="00051048" w:rsidP="00051048">
      <w:pPr>
        <w:pStyle w:val="NoSpacing"/>
        <w:jc w:val="center"/>
        <w:rPr>
          <w:rFonts w:ascii="Segoe UI" w:hAnsi="Segoe UI" w:cs="Segoe UI"/>
          <w:b/>
        </w:rPr>
      </w:pPr>
    </w:p>
    <w:p w:rsidR="00C975B6" w:rsidRPr="00C975B6" w:rsidRDefault="00C975B6" w:rsidP="00C975B6">
      <w:pPr>
        <w:autoSpaceDE w:val="0"/>
        <w:autoSpaceDN w:val="0"/>
        <w:adjustRightInd w:val="0"/>
        <w:spacing w:after="0" w:line="240" w:lineRule="auto"/>
        <w:rPr>
          <w:rFonts w:ascii="Segoe UI" w:hAnsi="Segoe UI" w:cs="Segoe UI"/>
          <w:bCs/>
          <w:sz w:val="24"/>
          <w:szCs w:val="24"/>
          <w:lang w:val="en-US"/>
        </w:rPr>
      </w:pPr>
      <w:r w:rsidRPr="00C975B6">
        <w:rPr>
          <w:rFonts w:ascii="Segoe UI" w:hAnsi="Segoe UI" w:cs="Segoe UI"/>
          <w:bCs/>
          <w:sz w:val="24"/>
          <w:szCs w:val="24"/>
          <w:lang w:val="en-US"/>
        </w:rPr>
        <w:t xml:space="preserve">Please note that this policy brings together information about confidentiality from various </w:t>
      </w:r>
      <w:r w:rsidR="00A67208">
        <w:rPr>
          <w:rFonts w:ascii="Segoe UI" w:hAnsi="Segoe UI" w:cs="Segoe UI"/>
          <w:bCs/>
          <w:sz w:val="24"/>
          <w:szCs w:val="24"/>
          <w:lang w:val="en-US"/>
        </w:rPr>
        <w:t xml:space="preserve">sources into the one document. </w:t>
      </w:r>
    </w:p>
    <w:p w:rsidR="00C975B6" w:rsidRPr="00C975B6" w:rsidRDefault="00C975B6" w:rsidP="00C975B6">
      <w:pPr>
        <w:autoSpaceDE w:val="0"/>
        <w:autoSpaceDN w:val="0"/>
        <w:adjustRightInd w:val="0"/>
        <w:spacing w:after="0" w:line="240" w:lineRule="auto"/>
        <w:rPr>
          <w:rFonts w:ascii="Segoe UI" w:hAnsi="Segoe UI" w:cs="Segoe UI"/>
          <w:bCs/>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bCs/>
          <w:sz w:val="24"/>
          <w:szCs w:val="24"/>
          <w:u w:val="single"/>
          <w:lang w:val="en-US"/>
        </w:rPr>
      </w:pPr>
      <w:r w:rsidRPr="00C975B6">
        <w:rPr>
          <w:rFonts w:ascii="Segoe UI" w:hAnsi="Segoe UI" w:cs="Segoe UI"/>
          <w:b/>
          <w:bCs/>
          <w:sz w:val="24"/>
          <w:szCs w:val="24"/>
          <w:u w:val="single"/>
          <w:lang w:val="en-US"/>
        </w:rPr>
        <w:t>INTRODUCTION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Working in the school environment necessarily means</w:t>
      </w:r>
      <w:r>
        <w:rPr>
          <w:rFonts w:ascii="Segoe UI" w:hAnsi="Segoe UI" w:cs="Segoe UI"/>
          <w:sz w:val="24"/>
          <w:szCs w:val="24"/>
          <w:lang w:val="en-US"/>
        </w:rPr>
        <w:t xml:space="preserve"> having access, in a variety of </w:t>
      </w:r>
      <w:r w:rsidRPr="00C975B6">
        <w:rPr>
          <w:rFonts w:ascii="Segoe UI" w:hAnsi="Segoe UI" w:cs="Segoe UI"/>
          <w:sz w:val="24"/>
          <w:szCs w:val="24"/>
          <w:lang w:val="en-US"/>
        </w:rPr>
        <w:t>ways, to information that must be regarded as confidential.</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The Confidentiality Policy outlines: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the various types of confidential information which exist;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the potential recipients of information;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the form confidential information can take;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individual responsibilities of staff in possession of confidential information;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the potential problems that can arise and how to deal with them;</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the consequences of revealing confidential information without authority.</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This policy applies to all staff employed by the school,</w:t>
      </w:r>
      <w:r>
        <w:rPr>
          <w:rFonts w:ascii="Segoe UI" w:hAnsi="Segoe UI" w:cs="Segoe UI"/>
          <w:sz w:val="24"/>
          <w:szCs w:val="24"/>
          <w:lang w:val="en-US"/>
        </w:rPr>
        <w:t xml:space="preserve"> including temporary, voluntary and agency staff. </w:t>
      </w:r>
      <w:r w:rsidRPr="00C975B6">
        <w:rPr>
          <w:rFonts w:ascii="Segoe UI" w:hAnsi="Segoe UI" w:cs="Segoe UI"/>
          <w:sz w:val="24"/>
          <w:szCs w:val="24"/>
          <w:lang w:val="en-US"/>
        </w:rPr>
        <w:t>Staff should also have regard to relevant aspects of the following policies where these have been adopted by the Governing Body.</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Code of Conduct.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Public Information Disclosure Act (Whistleblowers).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Internet/Email Policy.</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Customer Care Policy.</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and to the requirements of the Data Protection Act and Child Protection Procedures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bCs/>
          <w:sz w:val="24"/>
          <w:szCs w:val="24"/>
          <w:u w:val="single"/>
          <w:lang w:val="en-US"/>
        </w:rPr>
      </w:pPr>
      <w:r w:rsidRPr="00C975B6">
        <w:rPr>
          <w:rFonts w:ascii="Segoe UI" w:hAnsi="Segoe UI" w:cs="Segoe UI"/>
          <w:b/>
          <w:bCs/>
          <w:sz w:val="24"/>
          <w:szCs w:val="24"/>
          <w:u w:val="single"/>
          <w:lang w:val="en-US"/>
        </w:rPr>
        <w:t>TYPES OF CONFIDENTIAL INFORMATION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Information that is regarded as confidential can relate to a variety of people, for</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example: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pupils;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parents;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staff/colleagues;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governors/</w:t>
      </w:r>
      <w:proofErr w:type="spellStart"/>
      <w:r w:rsidRPr="00C975B6">
        <w:rPr>
          <w:rFonts w:ascii="Segoe UI" w:hAnsi="Segoe UI" w:cs="Segoe UI"/>
          <w:sz w:val="24"/>
          <w:szCs w:val="24"/>
          <w:lang w:val="en-US"/>
        </w:rPr>
        <w:t>councillors</w:t>
      </w:r>
      <w:proofErr w:type="spellEnd"/>
      <w:r w:rsidRPr="00C975B6">
        <w:rPr>
          <w:rFonts w:ascii="Segoe UI" w:hAnsi="Segoe UI" w:cs="Segoe UI"/>
          <w:sz w:val="24"/>
          <w:szCs w:val="24"/>
          <w:lang w:val="en-US"/>
        </w:rPr>
        <w: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job applicants.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lastRenderedPageBreak/>
        <w:t>And a variety of matters, for example: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home addresses and telephone numbers;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conduct and performance;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performance and development review/performance management;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health/medical;</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pay and contracts;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references;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 xml:space="preserve">internal minutes, memos </w:t>
      </w:r>
      <w:proofErr w:type="spellStart"/>
      <w:r w:rsidRPr="00C975B6">
        <w:rPr>
          <w:rFonts w:ascii="Segoe UI" w:hAnsi="Segoe UI" w:cs="Segoe UI"/>
          <w:sz w:val="24"/>
          <w:szCs w:val="24"/>
          <w:lang w:val="en-US"/>
        </w:rPr>
        <w:t>etc</w:t>
      </w:r>
      <w:proofErr w:type="spellEnd"/>
      <w:r w:rsidRPr="00C975B6">
        <w:rPr>
          <w:rFonts w:ascii="Segoe UI" w:hAnsi="Segoe UI" w:cs="Segoe UI"/>
          <w:sz w:val="24"/>
          <w:szCs w:val="24"/>
          <w:lang w:val="en-US"/>
        </w:rPr>
        <w:t>;</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confidential budgetary or policy information;</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other personal information.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These lists are by no means exhaustive, but will extend to cover any other information of a sensitive nature relating to employees, pupils and others connected with the school and to the work of the school itself.</w:t>
      </w:r>
    </w:p>
    <w:p w:rsidR="00C975B6" w:rsidRPr="00C975B6" w:rsidRDefault="00C975B6" w:rsidP="00C975B6">
      <w:pPr>
        <w:autoSpaceDE w:val="0"/>
        <w:autoSpaceDN w:val="0"/>
        <w:adjustRightInd w:val="0"/>
        <w:spacing w:after="0" w:line="240" w:lineRule="auto"/>
        <w:rPr>
          <w:rFonts w:ascii="Segoe UI" w:hAnsi="Segoe UI" w:cs="Segoe UI"/>
          <w:b/>
          <w:bCs/>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bCs/>
          <w:sz w:val="24"/>
          <w:szCs w:val="24"/>
          <w:lang w:val="en-US"/>
        </w:rPr>
      </w:pPr>
      <w:r w:rsidRPr="00C975B6">
        <w:rPr>
          <w:rFonts w:ascii="Segoe UI" w:hAnsi="Segoe UI" w:cs="Segoe UI"/>
          <w:b/>
          <w:bCs/>
          <w:sz w:val="24"/>
          <w:szCs w:val="24"/>
          <w:lang w:val="en-US"/>
        </w:rPr>
        <w:t>POTENTIAL RECIPIENTS OF INFORMATION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Within the course of daily operation, information related to the school or those connected with it, may be requested by, supplied by, or passed to a range of people.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This might include:</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internal colleagues (own teachers, support staff, governors);</w:t>
      </w:r>
    </w:p>
    <w:p w:rsidR="00C975B6" w:rsidRPr="00C975B6" w:rsidRDefault="00C975B6" w:rsidP="00C975B6">
      <w:pPr>
        <w:pStyle w:val="ListParagraph"/>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colleagues in other schools;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management teams;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pupils;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governors;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trade unions/professional associations;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parents;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00402053">
        <w:rPr>
          <w:rFonts w:ascii="Segoe UI" w:hAnsi="Segoe UI" w:cs="Segoe UI"/>
          <w:sz w:val="24"/>
          <w:szCs w:val="24"/>
          <w:lang w:val="en-US"/>
        </w:rPr>
        <w:t xml:space="preserve">partner </w:t>
      </w:r>
      <w:proofErr w:type="spellStart"/>
      <w:r w:rsidR="00402053">
        <w:rPr>
          <w:rFonts w:ascii="Segoe UI" w:hAnsi="Segoe UI" w:cs="Segoe UI"/>
          <w:sz w:val="24"/>
          <w:szCs w:val="24"/>
          <w:lang w:val="en-US"/>
        </w:rPr>
        <w:t>organisations</w:t>
      </w:r>
      <w:proofErr w:type="spellEnd"/>
      <w:r w:rsidR="00402053">
        <w:rPr>
          <w:rFonts w:ascii="Segoe UI" w:hAnsi="Segoe UI" w:cs="Segoe UI"/>
          <w:sz w:val="24"/>
          <w:szCs w:val="24"/>
          <w:lang w:val="en-US"/>
        </w:rPr>
        <w:t xml:space="preserve"> (LA, </w:t>
      </w:r>
      <w:proofErr w:type="spellStart"/>
      <w:r w:rsidR="00402053">
        <w:rPr>
          <w:rFonts w:ascii="Segoe UI" w:hAnsi="Segoe UI" w:cs="Segoe UI"/>
          <w:sz w:val="24"/>
          <w:szCs w:val="24"/>
          <w:lang w:val="en-US"/>
        </w:rPr>
        <w:t>DfE</w:t>
      </w:r>
      <w:proofErr w:type="spellEnd"/>
      <w:r w:rsidRPr="00C975B6">
        <w:rPr>
          <w:rFonts w:ascii="Segoe UI" w:hAnsi="Segoe UI" w:cs="Segoe UI"/>
          <w:sz w:val="24"/>
          <w:szCs w:val="24"/>
          <w:lang w:val="en-US"/>
        </w:rPr>
        <w:t>, Teachers’ Pensions);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 xml:space="preserve">other external </w:t>
      </w:r>
      <w:proofErr w:type="spellStart"/>
      <w:r w:rsidRPr="00C975B6">
        <w:rPr>
          <w:rFonts w:ascii="Segoe UI" w:hAnsi="Segoe UI" w:cs="Segoe UI"/>
          <w:sz w:val="24"/>
          <w:szCs w:val="24"/>
          <w:lang w:val="en-US"/>
        </w:rPr>
        <w:t>organisations</w:t>
      </w:r>
      <w:proofErr w:type="spellEnd"/>
      <w:r w:rsidRPr="00C975B6">
        <w:rPr>
          <w:rFonts w:ascii="Segoe UI" w:hAnsi="Segoe UI" w:cs="Segoe UI"/>
          <w:sz w:val="24"/>
          <w:szCs w:val="24"/>
          <w:lang w:val="en-US"/>
        </w:rPr>
        <w:t>;</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the public;</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the press;</w:t>
      </w:r>
    </w:p>
    <w:p w:rsidR="00C975B6" w:rsidRPr="00C975B6" w:rsidRDefault="00C975B6" w:rsidP="00C975B6">
      <w:pPr>
        <w:pStyle w:val="ListParagraph"/>
        <w:numPr>
          <w:ilvl w:val="0"/>
          <w:numId w:val="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contractors/potential contractors.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Clearly, the sensitivity of the information will be partly dependent upon the recipient/supplier and the manner in which it is transferred.</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sz w:val="24"/>
          <w:szCs w:val="24"/>
          <w:u w:val="single"/>
          <w:lang w:val="en-US"/>
        </w:rPr>
      </w:pPr>
      <w:r w:rsidRPr="00C975B6">
        <w:rPr>
          <w:rFonts w:ascii="Segoe UI" w:hAnsi="Segoe UI" w:cs="Segoe UI"/>
          <w:b/>
          <w:sz w:val="24"/>
          <w:szCs w:val="24"/>
          <w:u w:val="single"/>
          <w:lang w:val="en-US"/>
        </w:rPr>
        <w:t>Particular responsibilities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If someone requesting information is not known to staff, particularly in the case of telephone calls, his/her identity and the legitimacy of his/her request should be verified by calling them back. A person with genuine reasons for seeking information will never mind this safety measure</w:t>
      </w:r>
      <w:r w:rsidR="007C5DE0">
        <w:rPr>
          <w:rFonts w:ascii="Segoe UI" w:hAnsi="Segoe UI" w:cs="Segoe UI"/>
          <w:sz w:val="24"/>
          <w:szCs w:val="24"/>
          <w:lang w:val="en-US"/>
        </w:rPr>
        <w:t>.</w:t>
      </w:r>
      <w:r w:rsidRPr="00C975B6">
        <w:rPr>
          <w:rFonts w:ascii="Segoe UI" w:hAnsi="Segoe UI" w:cs="Segoe UI"/>
          <w:sz w:val="24"/>
          <w:szCs w:val="24"/>
          <w:lang w:val="en-US"/>
        </w:rPr>
        <w:t xml:space="preserve">  It is a requirement under the Data Protection Act that action is taken to ensure the validity of any caller even if they state they have a statutory right to the information requested. Wherever possible requests for information should be made in writing e.g. employee references.</w:t>
      </w:r>
    </w:p>
    <w:p w:rsidR="00C975B6" w:rsidRPr="00C975B6" w:rsidRDefault="00C975B6" w:rsidP="00C975B6">
      <w:pPr>
        <w:autoSpaceDE w:val="0"/>
        <w:autoSpaceDN w:val="0"/>
        <w:adjustRightInd w:val="0"/>
        <w:spacing w:after="0" w:line="240" w:lineRule="auto"/>
        <w:rPr>
          <w:rFonts w:ascii="Segoe UI" w:hAnsi="Segoe UI" w:cs="Segoe UI"/>
          <w:sz w:val="20"/>
          <w:szCs w:val="20"/>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The same principle applies when sending E-mails and faxes. Staff should always check that the information is going to the correct person and is marked confidential where appropriate.</w:t>
      </w:r>
    </w:p>
    <w:p w:rsidR="00C975B6" w:rsidRPr="00C975B6" w:rsidRDefault="00C975B6" w:rsidP="00C975B6">
      <w:pPr>
        <w:autoSpaceDE w:val="0"/>
        <w:autoSpaceDN w:val="0"/>
        <w:adjustRightInd w:val="0"/>
        <w:spacing w:after="0" w:line="240" w:lineRule="auto"/>
        <w:rPr>
          <w:rFonts w:ascii="Segoe UI" w:hAnsi="Segoe UI" w:cs="Segoe UI"/>
          <w:b/>
          <w:bCs/>
          <w:i/>
          <w:iCs/>
          <w:sz w:val="18"/>
          <w:szCs w:val="18"/>
          <w:lang w:val="en-US"/>
        </w:rPr>
      </w:pPr>
    </w:p>
    <w:p w:rsidR="00C975B6" w:rsidRPr="00C975B6" w:rsidRDefault="00C975B6" w:rsidP="00C975B6">
      <w:pPr>
        <w:autoSpaceDE w:val="0"/>
        <w:autoSpaceDN w:val="0"/>
        <w:adjustRightInd w:val="0"/>
        <w:spacing w:after="0" w:line="240" w:lineRule="auto"/>
        <w:rPr>
          <w:rFonts w:ascii="Segoe UI" w:hAnsi="Segoe UI" w:cs="Segoe UI"/>
          <w:sz w:val="20"/>
          <w:szCs w:val="20"/>
          <w:lang w:val="en-US"/>
        </w:rPr>
      </w:pPr>
      <w:r w:rsidRPr="00C975B6">
        <w:rPr>
          <w:rFonts w:ascii="Segoe UI" w:hAnsi="Segoe UI" w:cs="Segoe UI"/>
          <w:sz w:val="24"/>
          <w:szCs w:val="24"/>
          <w:lang w:val="en-US"/>
        </w:rPr>
        <w:t>Being known as an employee of the school may mean being asked for information, for instance, by parents about a member of staff who is off sick. Although this can be awkward, parents must be informed that employees are unable to discuss confidential school matters. Persistent enquiries can be referred to the head teacher.</w:t>
      </w:r>
    </w:p>
    <w:p w:rsidR="00C975B6" w:rsidRPr="00C975B6" w:rsidRDefault="00C975B6" w:rsidP="00C975B6">
      <w:pPr>
        <w:autoSpaceDE w:val="0"/>
        <w:autoSpaceDN w:val="0"/>
        <w:adjustRightInd w:val="0"/>
        <w:spacing w:after="0" w:line="240" w:lineRule="auto"/>
        <w:rPr>
          <w:rFonts w:ascii="Segoe UI" w:hAnsi="Segoe UI" w:cs="Segoe UI"/>
          <w:sz w:val="20"/>
          <w:szCs w:val="20"/>
          <w:lang w:val="en-US"/>
        </w:rPr>
      </w:pPr>
      <w:r w:rsidRPr="00C975B6">
        <w:rPr>
          <w:rFonts w:ascii="Segoe UI" w:hAnsi="Segoe UI" w:cs="Segoe UI"/>
          <w:sz w:val="24"/>
          <w:szCs w:val="24"/>
          <w:lang w:val="en-US"/>
        </w:rPr>
        <w:t>The Data Protection Act refers to the principle of third party confidentiality. Information relating to, or provided by, a third party should not be released without the written consent of the third party or unless an ‘order for disclosure ’is made by a court of competent jurisdiction.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Where they are unsure what to do, staff should refer</w:t>
      </w:r>
      <w:r w:rsidR="007C5DE0">
        <w:rPr>
          <w:rFonts w:ascii="Segoe UI" w:hAnsi="Segoe UI" w:cs="Segoe UI"/>
          <w:sz w:val="24"/>
          <w:szCs w:val="24"/>
          <w:lang w:val="en-US"/>
        </w:rPr>
        <w:t xml:space="preserve"> the matter to the head teacher or line manager for guidance.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rPr>
          <w:rFonts w:ascii="Segoe UI" w:hAnsi="Segoe UI" w:cs="Segoe UI"/>
          <w:b/>
          <w:bCs/>
          <w:sz w:val="24"/>
          <w:szCs w:val="24"/>
          <w:lang w:val="en-US"/>
        </w:rPr>
      </w:pPr>
      <w:r w:rsidRPr="00C975B6">
        <w:rPr>
          <w:rFonts w:ascii="Segoe UI" w:hAnsi="Segoe UI" w:cs="Segoe UI"/>
          <w:b/>
          <w:bCs/>
          <w:sz w:val="24"/>
          <w:szCs w:val="24"/>
          <w:u w:val="single"/>
          <w:lang w:val="en-US"/>
        </w:rPr>
        <w:t>THE FORM CONFIDENTIAL INFORMATION CAN TAKE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Confidential information can take various forms a</w:t>
      </w:r>
      <w:r w:rsidR="007C5DE0">
        <w:rPr>
          <w:rFonts w:ascii="Segoe UI" w:hAnsi="Segoe UI" w:cs="Segoe UI"/>
          <w:sz w:val="24"/>
          <w:szCs w:val="24"/>
          <w:lang w:val="en-US"/>
        </w:rPr>
        <w:t xml:space="preserve">nd be held and transmitted in a </w:t>
      </w:r>
      <w:r w:rsidRPr="00C975B6">
        <w:rPr>
          <w:rFonts w:ascii="Segoe UI" w:hAnsi="Segoe UI" w:cs="Segoe UI"/>
          <w:sz w:val="24"/>
          <w:szCs w:val="24"/>
          <w:lang w:val="en-US"/>
        </w:rPr>
        <w:t>variety of ways, for example:</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manual records (files);</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proofErr w:type="spellStart"/>
      <w:r w:rsidR="007C5DE0">
        <w:rPr>
          <w:rFonts w:ascii="Segoe UI" w:hAnsi="Segoe UI" w:cs="Segoe UI"/>
          <w:sz w:val="24"/>
          <w:szCs w:val="24"/>
          <w:lang w:val="en-US"/>
        </w:rPr>
        <w:t>computerised</w:t>
      </w:r>
      <w:proofErr w:type="spellEnd"/>
      <w:r w:rsidR="007C5DE0">
        <w:rPr>
          <w:rFonts w:ascii="Segoe UI" w:hAnsi="Segoe UI" w:cs="Segoe UI"/>
          <w:sz w:val="24"/>
          <w:szCs w:val="24"/>
          <w:lang w:val="en-US"/>
        </w:rPr>
        <w:t xml:space="preserve"> records</w:t>
      </w:r>
      <w:r w:rsidRPr="00C975B6">
        <w:rPr>
          <w:rFonts w:ascii="Segoe UI" w:hAnsi="Segoe UI" w:cs="Segoe UI"/>
          <w:sz w:val="24"/>
          <w:szCs w:val="24"/>
          <w:lang w:val="en-US"/>
        </w:rPr>
        <w:t>;</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 xml:space="preserve">written reports/minutes/agendas/file notes </w:t>
      </w:r>
      <w:proofErr w:type="spellStart"/>
      <w:r w:rsidRPr="00C975B6">
        <w:rPr>
          <w:rFonts w:ascii="Segoe UI" w:hAnsi="Segoe UI" w:cs="Segoe UI"/>
          <w:sz w:val="24"/>
          <w:szCs w:val="24"/>
          <w:lang w:val="en-US"/>
        </w:rPr>
        <w:t>etc</w:t>
      </w:r>
      <w:proofErr w:type="spellEnd"/>
      <w:r w:rsidRPr="00C975B6">
        <w:rPr>
          <w:rFonts w:ascii="Segoe UI" w:hAnsi="Segoe UI" w:cs="Segoe UI"/>
          <w:sz w:val="24"/>
          <w:szCs w:val="24"/>
          <w:lang w:val="en-US"/>
        </w:rPr>
        <w:t>;</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letters, memos, messages;</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telephone calls;</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face-to-face;</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fax;</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Email;</w:t>
      </w:r>
    </w:p>
    <w:p w:rsidR="00C975B6" w:rsidRPr="00C975B6" w:rsidRDefault="00C975B6" w:rsidP="00C975B6">
      <w:pPr>
        <w:pStyle w:val="ListParagraph"/>
        <w:numPr>
          <w:ilvl w:val="0"/>
          <w:numId w:val="2"/>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Intranet/internet.</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The methods of acquiring information can also vary. Individuals and groups may become aware of confidential information in the following ways:</w:t>
      </w:r>
    </w:p>
    <w:p w:rsidR="00C975B6" w:rsidRPr="00C975B6" w:rsidRDefault="00C975B6" w:rsidP="00C975B6">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access is gained as part of the employee’s day to day work;</w:t>
      </w:r>
    </w:p>
    <w:p w:rsidR="00C975B6" w:rsidRPr="00C975B6" w:rsidRDefault="00C975B6" w:rsidP="00C975B6">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information is supplied openly by an external third party;</w:t>
      </w:r>
    </w:p>
    <w:p w:rsidR="00C975B6" w:rsidRPr="00C975B6" w:rsidRDefault="00C975B6" w:rsidP="00C975B6">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employees may inadvertently become aware of information;</w:t>
      </w:r>
    </w:p>
    <w:p w:rsidR="00C975B6" w:rsidRPr="00C975B6" w:rsidRDefault="00C975B6" w:rsidP="00C975B6">
      <w:pPr>
        <w:pStyle w:val="ListParagraph"/>
        <w:numPr>
          <w:ilvl w:val="0"/>
          <w:numId w:val="3"/>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information may be disclosed.</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sz w:val="24"/>
          <w:szCs w:val="24"/>
          <w:lang w:val="en-US"/>
        </w:rPr>
      </w:pPr>
      <w:r w:rsidRPr="00C975B6">
        <w:rPr>
          <w:rFonts w:ascii="Segoe UI" w:hAnsi="Segoe UI" w:cs="Segoe UI"/>
          <w:b/>
          <w:sz w:val="24"/>
          <w:szCs w:val="24"/>
          <w:lang w:val="en-US"/>
        </w:rPr>
        <w:t>Particular responsibilities</w:t>
      </w:r>
    </w:p>
    <w:p w:rsidR="00C975B6" w:rsidRPr="00C975B6" w:rsidRDefault="00C975B6" w:rsidP="00C975B6">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Employees should be aware that they may have disclosed to them sensitive information in the course of their work or outside. In some circumstances the individual may request that the information remains confidential.</w:t>
      </w:r>
    </w:p>
    <w:p w:rsidR="00C975B6" w:rsidRPr="00C975B6" w:rsidRDefault="00C975B6" w:rsidP="00C975B6">
      <w:pPr>
        <w:pStyle w:val="ListParagraph"/>
        <w:numPr>
          <w:ilvl w:val="0"/>
          <w:numId w:val="4"/>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Staff will also need to be aware that they may be obliged to disclose certain information e.g. relating to child protection issues and should make it clear to the individual either that confidentiality cannot be guaranteed and/or direct them to a more appropriate officer or decline to receive the information.</w:t>
      </w:r>
    </w:p>
    <w:p w:rsidR="00C975B6" w:rsidRPr="00C975B6" w:rsidRDefault="00C975B6" w:rsidP="00C975B6">
      <w:pPr>
        <w:autoSpaceDE w:val="0"/>
        <w:autoSpaceDN w:val="0"/>
        <w:adjustRightInd w:val="0"/>
        <w:spacing w:after="0" w:line="240" w:lineRule="auto"/>
        <w:rPr>
          <w:rFonts w:ascii="Segoe UI" w:hAnsi="Segoe UI" w:cs="Segoe UI"/>
          <w:sz w:val="16"/>
          <w:szCs w:val="16"/>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Employees should use their discretion regarding these matters, should refer to appropriate procedures and, if in doubt, should seek advice from the head teacher or line manager.</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bCs/>
          <w:sz w:val="24"/>
          <w:szCs w:val="24"/>
          <w:u w:val="single"/>
          <w:lang w:val="en-US"/>
        </w:rPr>
      </w:pPr>
      <w:r w:rsidRPr="00C975B6">
        <w:rPr>
          <w:rFonts w:ascii="Segoe UI" w:hAnsi="Segoe UI" w:cs="Segoe UI"/>
          <w:b/>
          <w:bCs/>
          <w:sz w:val="24"/>
          <w:szCs w:val="24"/>
          <w:u w:val="single"/>
          <w:lang w:val="en-US"/>
        </w:rPr>
        <w:t>RESPONSIBILITY OF INDIVIDUALS IN POSSESSION OF SENSITIVE INFORMATION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lastRenderedPageBreak/>
        <w:t>As a general rule, all information received in the course of employment, no matter how it is received, should be regarded as sensitive and confidential. While it is often necessary to share such information, in doing so, employees should consider the following key points.</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The nature of the information:</w:t>
      </w:r>
    </w:p>
    <w:p w:rsidR="00C975B6" w:rsidRPr="00C975B6" w:rsidRDefault="00C975B6" w:rsidP="00C975B6">
      <w:pPr>
        <w:pStyle w:val="ListParagraph"/>
        <w:numPr>
          <w:ilvl w:val="0"/>
          <w:numId w:val="5"/>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how sensitive is the information?</w:t>
      </w:r>
    </w:p>
    <w:p w:rsidR="00C975B6" w:rsidRPr="00C975B6" w:rsidRDefault="00C975B6" w:rsidP="00C975B6">
      <w:pPr>
        <w:pStyle w:val="ListParagraph"/>
        <w:numPr>
          <w:ilvl w:val="0"/>
          <w:numId w:val="5"/>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how did it come to your attention?</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The appropriate audience:</w:t>
      </w:r>
    </w:p>
    <w:p w:rsidR="00C975B6" w:rsidRPr="00C975B6" w:rsidRDefault="00C975B6" w:rsidP="00C975B6">
      <w:pPr>
        <w:pStyle w:val="ListParagraph"/>
        <w:numPr>
          <w:ilvl w:val="0"/>
          <w:numId w:val="6"/>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who does the information need to be shared with?</w:t>
      </w:r>
    </w:p>
    <w:p w:rsidR="00C975B6" w:rsidRPr="00C975B6" w:rsidRDefault="00C975B6" w:rsidP="00C975B6">
      <w:pPr>
        <w:pStyle w:val="ListParagraph"/>
        <w:numPr>
          <w:ilvl w:val="0"/>
          <w:numId w:val="6"/>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for what purpose?</w:t>
      </w:r>
    </w:p>
    <w:p w:rsidR="00C975B6" w:rsidRPr="00C975B6" w:rsidRDefault="00C975B6" w:rsidP="00C975B6">
      <w:pPr>
        <w:pStyle w:val="ListParagraph"/>
        <w:numPr>
          <w:ilvl w:val="0"/>
          <w:numId w:val="6"/>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who is the information being copied to? Why?</w:t>
      </w:r>
    </w:p>
    <w:p w:rsidR="00C975B6" w:rsidRPr="00C975B6" w:rsidRDefault="00C975B6" w:rsidP="00C975B6">
      <w:pPr>
        <w:pStyle w:val="ListParagraph"/>
        <w:numPr>
          <w:ilvl w:val="0"/>
          <w:numId w:val="6"/>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does restriction of access need to be passed on to your audience?</w:t>
      </w:r>
    </w:p>
    <w:p w:rsidR="00C975B6" w:rsidRPr="00C975B6" w:rsidRDefault="00C975B6" w:rsidP="00C975B6">
      <w:pPr>
        <w:autoSpaceDE w:val="0"/>
        <w:autoSpaceDN w:val="0"/>
        <w:adjustRightInd w:val="0"/>
        <w:spacing w:after="0" w:line="240" w:lineRule="auto"/>
        <w:rPr>
          <w:rFonts w:ascii="Segoe UI" w:hAnsi="Segoe UI" w:cs="Segoe UI"/>
          <w:sz w:val="20"/>
          <w:szCs w:val="20"/>
          <w:lang w:val="en-US"/>
        </w:rPr>
      </w:pPr>
      <w:r w:rsidRPr="00C975B6">
        <w:rPr>
          <w:rFonts w:ascii="Segoe UI" w:hAnsi="Segoe UI" w:cs="Segoe UI"/>
          <w:sz w:val="20"/>
          <w:szCs w:val="20"/>
          <w:lang w:val="en-US"/>
        </w:rPr>
        <w:t xml:space="preserve"> </w:t>
      </w:r>
    </w:p>
    <w:p w:rsidR="00C975B6" w:rsidRPr="00C975B6" w:rsidRDefault="00C975B6" w:rsidP="00C975B6">
      <w:pPr>
        <w:rPr>
          <w:rFonts w:ascii="Segoe UI" w:hAnsi="Segoe UI" w:cs="Segoe UI"/>
          <w:sz w:val="24"/>
          <w:szCs w:val="24"/>
          <w:lang w:val="en-US"/>
        </w:rPr>
      </w:pPr>
    </w:p>
    <w:p w:rsidR="00C975B6" w:rsidRPr="00C975B6" w:rsidRDefault="00C975B6" w:rsidP="00C975B6">
      <w:pPr>
        <w:rPr>
          <w:rFonts w:ascii="Segoe UI" w:hAnsi="Segoe UI" w:cs="Segoe UI"/>
          <w:sz w:val="20"/>
          <w:szCs w:val="20"/>
          <w:lang w:val="en-US"/>
        </w:rPr>
      </w:pPr>
      <w:r w:rsidRPr="00C975B6">
        <w:rPr>
          <w:rFonts w:ascii="Segoe UI" w:hAnsi="Segoe UI" w:cs="Segoe UI"/>
          <w:sz w:val="24"/>
          <w:szCs w:val="24"/>
          <w:lang w:val="en-US"/>
        </w:rPr>
        <w:t>The most appropriate method of communication:</w:t>
      </w:r>
    </w:p>
    <w:p w:rsidR="00C975B6" w:rsidRPr="00C975B6" w:rsidRDefault="00C975B6" w:rsidP="00C975B6">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verbal;</w:t>
      </w:r>
    </w:p>
    <w:p w:rsidR="00C975B6" w:rsidRPr="00C975B6" w:rsidRDefault="00C975B6" w:rsidP="00C975B6">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written;</w:t>
      </w:r>
    </w:p>
    <w:p w:rsidR="00C975B6" w:rsidRPr="00C975B6" w:rsidRDefault="00C975B6" w:rsidP="00C975B6">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fax;</w:t>
      </w:r>
    </w:p>
    <w:p w:rsidR="00C975B6" w:rsidRPr="00C975B6" w:rsidRDefault="00C975B6" w:rsidP="00C975B6">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Email;</w:t>
      </w:r>
    </w:p>
    <w:p w:rsidR="00C975B6" w:rsidRPr="00C975B6" w:rsidRDefault="00C975B6" w:rsidP="00C975B6">
      <w:pPr>
        <w:pStyle w:val="ListParagraph"/>
        <w:numPr>
          <w:ilvl w:val="0"/>
          <w:numId w:val="7"/>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in person.</w:t>
      </w:r>
    </w:p>
    <w:p w:rsidR="00C975B6" w:rsidRPr="00C975B6" w:rsidRDefault="00C975B6" w:rsidP="00C975B6">
      <w:pPr>
        <w:autoSpaceDE w:val="0"/>
        <w:autoSpaceDN w:val="0"/>
        <w:adjustRightInd w:val="0"/>
        <w:spacing w:after="0" w:line="240" w:lineRule="auto"/>
        <w:rPr>
          <w:rFonts w:ascii="Segoe UI" w:hAnsi="Segoe UI" w:cs="Segoe UI"/>
          <w:sz w:val="20"/>
          <w:szCs w:val="20"/>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The potential consequences of inappropriate communication. It is also an individual employee’s responsibility to safeguard sensitive information in their possession.</w:t>
      </w:r>
    </w:p>
    <w:p w:rsidR="00C975B6" w:rsidRPr="00C975B6" w:rsidRDefault="00C975B6" w:rsidP="00C975B6">
      <w:pPr>
        <w:autoSpaceDE w:val="0"/>
        <w:autoSpaceDN w:val="0"/>
        <w:adjustRightInd w:val="0"/>
        <w:spacing w:after="0" w:line="240" w:lineRule="auto"/>
        <w:rPr>
          <w:rFonts w:ascii="Segoe UI" w:hAnsi="Segoe UI" w:cs="Segoe UI"/>
          <w:b/>
          <w:sz w:val="24"/>
          <w:szCs w:val="24"/>
          <w:lang w:val="en-US"/>
        </w:rPr>
      </w:pPr>
      <w:r w:rsidRPr="00C975B6">
        <w:rPr>
          <w:rFonts w:ascii="Segoe UI" w:hAnsi="Segoe UI" w:cs="Segoe UI"/>
          <w:b/>
          <w:sz w:val="24"/>
          <w:szCs w:val="24"/>
          <w:lang w:val="en-US"/>
        </w:rPr>
        <w:t>Particular responsibilities:</w:t>
      </w:r>
    </w:p>
    <w:p w:rsidR="00C975B6" w:rsidRPr="00C975B6" w:rsidRDefault="00C975B6" w:rsidP="00C975B6">
      <w:pPr>
        <w:pStyle w:val="ListParagraph"/>
        <w:numPr>
          <w:ilvl w:val="0"/>
          <w:numId w:val="1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Sensitive information should be kept secure.</w:t>
      </w:r>
    </w:p>
    <w:p w:rsidR="00C975B6" w:rsidRPr="00C975B6" w:rsidRDefault="00C975B6" w:rsidP="00C975B6">
      <w:pPr>
        <w:pStyle w:val="ListParagraph"/>
        <w:numPr>
          <w:ilvl w:val="0"/>
          <w:numId w:val="1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Filing cabinets should be kept locked when unattended.</w:t>
      </w:r>
    </w:p>
    <w:p w:rsidR="00C975B6" w:rsidRPr="00C975B6" w:rsidRDefault="00C975B6" w:rsidP="00C975B6">
      <w:pPr>
        <w:pStyle w:val="ListParagraph"/>
        <w:numPr>
          <w:ilvl w:val="0"/>
          <w:numId w:val="11"/>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Sensitive information should not be left on desks or the photocopier/fax/printer.</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Papers should not be left lying around at home or in the car. If confidential materials or paperwork are taken out of the office, precautions must be taken to ensure they are not accessible to third parties.</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Appropriate steps should be taken to keep track of files which are on loan or being worked on i.e. a record of the date sent and the recipient’s name and position.</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If it is necessary to supply personal files through the external mail, this must be effected by special delivery.</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Copies of faxes and Emails should be stored securely.</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Steps should be taken to ensure that private/confidential telephone calls/conversations are not overheard.</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Meetings where sensitive or confidential information is being discussed should be held in a secure environment.</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Confidential paperwork should be disposed of correctly either by shredding it or using the confidential waste facility.</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Personal data should not be used for training or demonstration purposes where fictional data can be used.</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Computer data should not be left exposed to others’ view when unattended.</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lastRenderedPageBreak/>
        <w:t>Screen savers should be used when computers are unattended.</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Machines should be switched off when leaving the office.</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Computer files should be kept securely.</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Passwords should be used and these should not be disclosed to colleagues unless absolutely necessary.</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Sensitive data should not be stored on public folders.</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Staff should be familiar with the security of Email/internet systems.</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External memory storage (i.e. memory sticks) should be wiped clean correctly before being reused.</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Access to individual’s computers should be restricted.</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Any user IDs and passwords used for the internet should remain confidential.</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All work carried out on a computer should be stored safely which should be kept securely.</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Computer files should be backed up regularly and not solely saved to the hard disk.</w:t>
      </w:r>
    </w:p>
    <w:p w:rsidR="00C975B6" w:rsidRPr="00C975B6" w:rsidRDefault="00C975B6" w:rsidP="00C975B6">
      <w:pPr>
        <w:pStyle w:val="ListParagraph"/>
        <w:numPr>
          <w:ilvl w:val="0"/>
          <w:numId w:val="8"/>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A variety of phrases may be used on correspondence to denote confidentiality.</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7C5DE0">
      <w:pPr>
        <w:rPr>
          <w:rFonts w:ascii="Segoe UI" w:hAnsi="Segoe UI" w:cs="Segoe UI"/>
          <w:sz w:val="24"/>
          <w:szCs w:val="24"/>
          <w:lang w:val="en-US"/>
        </w:rPr>
      </w:pPr>
      <w:r w:rsidRPr="00C975B6">
        <w:rPr>
          <w:rFonts w:ascii="Segoe UI" w:hAnsi="Segoe UI" w:cs="Segoe UI"/>
          <w:sz w:val="24"/>
          <w:szCs w:val="24"/>
          <w:lang w:val="en-US"/>
        </w:rPr>
        <w:t>As a general rule:</w:t>
      </w:r>
    </w:p>
    <w:p w:rsidR="00C975B6" w:rsidRPr="00C975B6" w:rsidRDefault="00C975B6" w:rsidP="00C975B6">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post marked ‘personal’ or ‘for the attention of the addressee only’ should only be opened by the addressee personally;</w:t>
      </w:r>
    </w:p>
    <w:p w:rsidR="00C975B6" w:rsidRPr="00C975B6" w:rsidRDefault="00C975B6" w:rsidP="00C975B6">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post marked ‘private’ and/or ‘confidential’ may be opened by those responsible for distributing post within the school.</w:t>
      </w:r>
    </w:p>
    <w:p w:rsidR="00C975B6" w:rsidRDefault="00C975B6" w:rsidP="00C975B6">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0"/>
          <w:szCs w:val="20"/>
          <w:lang w:val="en-US"/>
        </w:rPr>
        <w:t xml:space="preserve"> </w:t>
      </w:r>
      <w:r w:rsidRPr="00C975B6">
        <w:rPr>
          <w:rFonts w:ascii="Segoe UI" w:hAnsi="Segoe UI" w:cs="Segoe UI"/>
          <w:sz w:val="24"/>
          <w:szCs w:val="24"/>
          <w:lang w:val="en-US"/>
        </w:rPr>
        <w:t>Confidential mail which is then forwarded internally, should continue to carry a confidential tag.</w:t>
      </w:r>
    </w:p>
    <w:p w:rsidR="007C5DE0" w:rsidRPr="00C975B6" w:rsidRDefault="007C5DE0" w:rsidP="007C5DE0">
      <w:pPr>
        <w:pStyle w:val="ListParagraph"/>
        <w:autoSpaceDE w:val="0"/>
        <w:autoSpaceDN w:val="0"/>
        <w:adjustRightInd w:val="0"/>
        <w:spacing w:after="0" w:line="240" w:lineRule="auto"/>
        <w:ind w:left="765"/>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b/>
          <w:sz w:val="24"/>
          <w:szCs w:val="24"/>
          <w:lang w:val="en-US"/>
        </w:rPr>
      </w:pPr>
      <w:r w:rsidRPr="00C975B6">
        <w:rPr>
          <w:rFonts w:ascii="Segoe UI" w:hAnsi="Segoe UI" w:cs="Segoe UI"/>
          <w:b/>
          <w:sz w:val="24"/>
          <w:szCs w:val="24"/>
          <w:lang w:val="en-US"/>
        </w:rPr>
        <w:t>Particular responsibilities</w:t>
      </w:r>
    </w:p>
    <w:p w:rsidR="00C975B6" w:rsidRPr="00C975B6" w:rsidRDefault="00C975B6" w:rsidP="00C975B6">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Employees should have regard to potential difficulties which may arise as a result of discussions outside work. While it is natural (and indeed can be therapeutic) to talk about work at home or socially, staff should be cautious about discussing specific and sensitive matters and should take steps to ensure that information is not passed on. Staff should be particularly aware that many people will have a direct interest in education and schools and even the closest of friends may inadvertently use information gleaned through casual discussion.</w:t>
      </w:r>
    </w:p>
    <w:p w:rsidR="00C975B6" w:rsidRPr="00C975B6" w:rsidRDefault="00C975B6" w:rsidP="00C975B6">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Personal (e.g. home addresses and telephone numbers) and work-related information (e.g. salary details, medical details) relating to individuals, should be not be disclosed to third parties except where the individual has given their express permission (e.g. where they are key holders) or where this is necessary to the particular work being undertaken, e.g. it is necessary for an individual to be written to.</w:t>
      </w:r>
    </w:p>
    <w:p w:rsidR="00C975B6" w:rsidRPr="00C975B6" w:rsidRDefault="00C975B6" w:rsidP="00C975B6">
      <w:pPr>
        <w:pStyle w:val="ListParagraph"/>
        <w:numPr>
          <w:ilvl w:val="0"/>
          <w:numId w:val="9"/>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Line Managers should comply with the procedures for the storage and sharing of information relating to individuals’ Performance Management Appraisal Reviews.</w:t>
      </w:r>
    </w:p>
    <w:p w:rsidR="00C975B6" w:rsidRPr="00C975B6" w:rsidRDefault="00C975B6" w:rsidP="00C975B6">
      <w:pPr>
        <w:pStyle w:val="ListParagraph"/>
        <w:numPr>
          <w:ilvl w:val="0"/>
          <w:numId w:val="10"/>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Personal and case files should not normally be shared with third parties other than line managers and those responsible for writing references. Exceptions may apply in the case of legal proceedings.</w:t>
      </w:r>
    </w:p>
    <w:p w:rsidR="00C975B6" w:rsidRPr="00C975B6" w:rsidRDefault="00C975B6" w:rsidP="00C975B6">
      <w:pPr>
        <w:pStyle w:val="ListParagraph"/>
        <w:numPr>
          <w:ilvl w:val="0"/>
          <w:numId w:val="10"/>
        </w:num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Employee’s should use their discretion in these matters and if in doubt, should seek advice from their head teacher.</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bookmarkStart w:id="0" w:name="_GoBack"/>
      <w:bookmarkEnd w:id="0"/>
    </w:p>
    <w:p w:rsidR="00C975B6" w:rsidRPr="00C975B6" w:rsidRDefault="00C975B6" w:rsidP="00C975B6">
      <w:pPr>
        <w:autoSpaceDE w:val="0"/>
        <w:autoSpaceDN w:val="0"/>
        <w:adjustRightInd w:val="0"/>
        <w:spacing w:after="0" w:line="240" w:lineRule="auto"/>
        <w:rPr>
          <w:rFonts w:ascii="Segoe UI" w:hAnsi="Segoe UI" w:cs="Segoe UI"/>
          <w:b/>
          <w:bCs/>
          <w:sz w:val="24"/>
          <w:szCs w:val="24"/>
          <w:lang w:val="en-US"/>
        </w:rPr>
      </w:pPr>
      <w:r w:rsidRPr="00C975B6">
        <w:rPr>
          <w:rFonts w:ascii="Segoe UI" w:hAnsi="Segoe UI" w:cs="Segoe UI"/>
          <w:b/>
          <w:bCs/>
          <w:sz w:val="24"/>
          <w:szCs w:val="24"/>
          <w:lang w:val="en-US"/>
        </w:rPr>
        <w:t>THE CONSEQUENCES OF REVEALING CONFIDENTIAL INFORMATION WITHOUT AUTHORITY</w:t>
      </w:r>
    </w:p>
    <w:p w:rsidR="00C975B6" w:rsidRPr="00C975B6" w:rsidRDefault="00C975B6" w:rsidP="00C975B6">
      <w:pPr>
        <w:autoSpaceDE w:val="0"/>
        <w:autoSpaceDN w:val="0"/>
        <w:adjustRightInd w:val="0"/>
        <w:spacing w:after="0" w:line="240" w:lineRule="auto"/>
        <w:rPr>
          <w:rFonts w:ascii="Segoe UI" w:hAnsi="Segoe UI" w:cs="Segoe UI"/>
          <w:b/>
          <w:bCs/>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Staff should ensure that they are familiar with the Confidentiality Policy and related Policies. While there is an expectation that staff will use their professional discretion in applying the Policy, they should always seek advice from the head teacher and other line managers where they are unsure.</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Staff should be aware that serious breaches of the Policy may result in disciplinary action being taken. The severity of the sanction will be assessed with regard to the potential harm the disclosure will have caused to the individual concerned. Some breaches of confidentiality could be regarded as potential serious or gross misconduct, which could result in dismissal.</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r w:rsidRPr="00C975B6">
        <w:rPr>
          <w:rFonts w:ascii="Segoe UI" w:hAnsi="Segoe UI" w:cs="Segoe UI"/>
          <w:sz w:val="24"/>
          <w:szCs w:val="24"/>
          <w:lang w:val="en-US"/>
        </w:rPr>
        <w:t xml:space="preserve">This policy will be reviewed by staff and governors annually. </w:t>
      </w: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C975B6" w:rsidRPr="00C975B6" w:rsidRDefault="00C975B6" w:rsidP="00C975B6">
      <w:pPr>
        <w:autoSpaceDE w:val="0"/>
        <w:autoSpaceDN w:val="0"/>
        <w:adjustRightInd w:val="0"/>
        <w:spacing w:after="0" w:line="240" w:lineRule="auto"/>
        <w:rPr>
          <w:rFonts w:ascii="Segoe UI" w:hAnsi="Segoe UI" w:cs="Segoe UI"/>
          <w:sz w:val="24"/>
          <w:szCs w:val="24"/>
          <w:lang w:val="en-US"/>
        </w:rPr>
      </w:pPr>
    </w:p>
    <w:p w:rsidR="00051048" w:rsidRPr="00C975B6" w:rsidRDefault="00C975B6" w:rsidP="00C975B6">
      <w:pPr>
        <w:pStyle w:val="NoSpacing"/>
        <w:rPr>
          <w:rFonts w:ascii="Segoe UI" w:hAnsi="Segoe UI" w:cs="Segoe UI"/>
          <w:sz w:val="24"/>
          <w:szCs w:val="24"/>
        </w:rPr>
      </w:pPr>
      <w:r w:rsidRPr="00C975B6">
        <w:rPr>
          <w:rFonts w:ascii="Segoe UI" w:hAnsi="Segoe UI" w:cs="Segoe UI"/>
          <w:sz w:val="24"/>
          <w:szCs w:val="24"/>
          <w:lang w:val="en-US"/>
        </w:rPr>
        <w:t>Policy review date …………………………………………… sign</w:t>
      </w:r>
    </w:p>
    <w:sectPr w:rsidR="00051048" w:rsidRPr="00C975B6" w:rsidSect="0091732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B6" w:rsidRDefault="00C975B6" w:rsidP="00917329">
      <w:pPr>
        <w:spacing w:after="0" w:line="240" w:lineRule="auto"/>
      </w:pPr>
      <w:r>
        <w:separator/>
      </w:r>
    </w:p>
  </w:endnote>
  <w:endnote w:type="continuationSeparator" w:id="0">
    <w:p w:rsidR="00C975B6" w:rsidRDefault="00C975B6" w:rsidP="0091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B6" w:rsidRDefault="00C975B6" w:rsidP="00917329">
      <w:pPr>
        <w:spacing w:after="0" w:line="240" w:lineRule="auto"/>
      </w:pPr>
      <w:r>
        <w:separator/>
      </w:r>
    </w:p>
  </w:footnote>
  <w:footnote w:type="continuationSeparator" w:id="0">
    <w:p w:rsidR="00C975B6" w:rsidRDefault="00C975B6" w:rsidP="00917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B6" w:rsidRDefault="00C975B6" w:rsidP="00917329">
    <w:pPr>
      <w:pStyle w:val="Header"/>
      <w:rPr>
        <w:rFonts w:ascii="Segoe UI" w:hAnsi="Segoe UI" w:cs="Segoe UI"/>
        <w:b/>
        <w:color w:val="FF0000"/>
        <w:sz w:val="24"/>
        <w:szCs w:val="24"/>
      </w:rPr>
    </w:pPr>
    <w:r>
      <w:rPr>
        <w:rFonts w:ascii="Arial" w:eastAsia="Arial" w:hAnsi="Arial" w:cs="Arial"/>
        <w:b/>
        <w:noProof/>
        <w:lang w:eastAsia="en-GB"/>
      </w:rPr>
      <w:drawing>
        <wp:anchor distT="0" distB="0" distL="114300" distR="114300" simplePos="0" relativeHeight="251659264" behindDoc="0" locked="0" layoutInCell="1" allowOverlap="1" wp14:anchorId="711B6C9C" wp14:editId="442288F1">
          <wp:simplePos x="0" y="0"/>
          <wp:positionH relativeFrom="column">
            <wp:posOffset>6267450</wp:posOffset>
          </wp:positionH>
          <wp:positionV relativeFrom="paragraph">
            <wp:posOffset>-1905</wp:posOffset>
          </wp:positionV>
          <wp:extent cx="590550" cy="606425"/>
          <wp:effectExtent l="0" t="0" r="0" b="3175"/>
          <wp:wrapSquare wrapText="bothSides"/>
          <wp:docPr id="3" name="Picture 3" descr="BCSPS succes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PS success logo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C9A610" wp14:editId="11F4A2EF">
          <wp:extent cx="561975" cy="565262"/>
          <wp:effectExtent l="0" t="0" r="0" b="6350"/>
          <wp:docPr id="2" name="Picture 2" descr="Bocking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king shield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6" cy="566158"/>
                  </a:xfrm>
                  <a:prstGeom prst="rect">
                    <a:avLst/>
                  </a:prstGeom>
                  <a:noFill/>
                  <a:ln>
                    <a:noFill/>
                  </a:ln>
                </pic:spPr>
              </pic:pic>
            </a:graphicData>
          </a:graphic>
        </wp:inline>
      </w:drawing>
    </w:r>
    <w:r>
      <w:rPr>
        <w:rFonts w:ascii="Segoe UI" w:hAnsi="Segoe UI" w:cs="Segoe UI"/>
        <w:b/>
        <w:sz w:val="24"/>
        <w:szCs w:val="24"/>
      </w:rPr>
      <w:t xml:space="preserve">                       </w:t>
    </w:r>
    <w:r w:rsidRPr="00051048">
      <w:rPr>
        <w:rFonts w:ascii="Segoe UI" w:hAnsi="Segoe UI" w:cs="Segoe UI"/>
        <w:b/>
        <w:color w:val="FF0000"/>
        <w:sz w:val="24"/>
        <w:szCs w:val="24"/>
      </w:rPr>
      <w:t xml:space="preserve">BOCKING CHURCH STREET PRIMARY SCHOOL         </w:t>
    </w:r>
  </w:p>
  <w:p w:rsidR="00C975B6" w:rsidRPr="004750F8" w:rsidRDefault="00C975B6" w:rsidP="004750F8">
    <w:pPr>
      <w:widowControl w:val="0"/>
      <w:overflowPunct w:val="0"/>
      <w:autoSpaceDE w:val="0"/>
      <w:autoSpaceDN w:val="0"/>
      <w:adjustRightInd w:val="0"/>
      <w:spacing w:after="0" w:line="240" w:lineRule="auto"/>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Resourceful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Pr>
        <w:rFonts w:ascii="Cambria" w:hAnsi="Cambria" w:cs="Cambria"/>
        <w:b/>
        <w:bCs/>
        <w:color w:val="000000"/>
        <w:kern w:val="28"/>
        <w:sz w:val="20"/>
        <w:szCs w:val="20"/>
      </w:rPr>
      <w:t>Be Remarkable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C34"/>
    <w:multiLevelType w:val="hybridMultilevel"/>
    <w:tmpl w:val="1C72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06229"/>
    <w:multiLevelType w:val="hybridMultilevel"/>
    <w:tmpl w:val="398068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6CA059E"/>
    <w:multiLevelType w:val="hybridMultilevel"/>
    <w:tmpl w:val="1C4E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73C00"/>
    <w:multiLevelType w:val="hybridMultilevel"/>
    <w:tmpl w:val="0106BD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8D86CD3"/>
    <w:multiLevelType w:val="hybridMultilevel"/>
    <w:tmpl w:val="A08E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D053A"/>
    <w:multiLevelType w:val="hybridMultilevel"/>
    <w:tmpl w:val="5F6646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12258ED"/>
    <w:multiLevelType w:val="hybridMultilevel"/>
    <w:tmpl w:val="B2004B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16E2344"/>
    <w:multiLevelType w:val="hybridMultilevel"/>
    <w:tmpl w:val="EF10C1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687530D"/>
    <w:multiLevelType w:val="hybridMultilevel"/>
    <w:tmpl w:val="F042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9107E"/>
    <w:multiLevelType w:val="hybridMultilevel"/>
    <w:tmpl w:val="D534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0145F3"/>
    <w:multiLevelType w:val="hybridMultilevel"/>
    <w:tmpl w:val="64464E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10"/>
  </w:num>
  <w:num w:numId="7">
    <w:abstractNumId w:val="3"/>
  </w:num>
  <w:num w:numId="8">
    <w:abstractNumId w:val="8"/>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9"/>
    <w:rsid w:val="00051048"/>
    <w:rsid w:val="00120C1B"/>
    <w:rsid w:val="00402053"/>
    <w:rsid w:val="004750F8"/>
    <w:rsid w:val="007C5DE0"/>
    <w:rsid w:val="00917329"/>
    <w:rsid w:val="00A67208"/>
    <w:rsid w:val="00B73443"/>
    <w:rsid w:val="00C9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C975B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C975B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Crabb</dc:creator>
  <cp:lastModifiedBy>Mrs Crabb</cp:lastModifiedBy>
  <cp:revision>2</cp:revision>
  <cp:lastPrinted>2016-08-11T12:50:00Z</cp:lastPrinted>
  <dcterms:created xsi:type="dcterms:W3CDTF">2017-08-17T09:49:00Z</dcterms:created>
  <dcterms:modified xsi:type="dcterms:W3CDTF">2017-08-17T09:49:00Z</dcterms:modified>
</cp:coreProperties>
</file>